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9AC" w:rsidRDefault="005359AC" w:rsidP="005359AC">
      <w:r w:rsidRPr="005359AC">
        <w:rPr>
          <w:sz w:val="28"/>
        </w:rPr>
        <w:t>Spoštovani!</w:t>
      </w:r>
      <w:r w:rsidRPr="005359AC">
        <w:br/>
      </w:r>
      <w:r>
        <w:br/>
        <w:t xml:space="preserve">GWP Slovenija vas vabi na </w:t>
      </w:r>
      <w:proofErr w:type="spellStart"/>
      <w:r>
        <w:t>webinar</w:t>
      </w:r>
      <w:proofErr w:type="spellEnd"/>
      <w:r>
        <w:t xml:space="preserve"> z naslovom "</w:t>
      </w:r>
      <w:r>
        <w:rPr>
          <w:b/>
          <w:bCs/>
        </w:rPr>
        <w:t xml:space="preserve">Demokratično odločanje, upravljanje in </w:t>
      </w:r>
      <w:proofErr w:type="spellStart"/>
      <w:r>
        <w:rPr>
          <w:b/>
          <w:bCs/>
        </w:rPr>
        <w:t>menedžiranje</w:t>
      </w:r>
      <w:proofErr w:type="spellEnd"/>
      <w:r>
        <w:rPr>
          <w:b/>
          <w:bCs/>
        </w:rPr>
        <w:t xml:space="preserve"> voda</w:t>
      </w:r>
      <w:r>
        <w:t>".</w:t>
      </w:r>
      <w:r>
        <w:br/>
      </w:r>
      <w:r>
        <w:br/>
      </w:r>
      <w:proofErr w:type="spellStart"/>
      <w:r>
        <w:t>Webinar</w:t>
      </w:r>
      <w:proofErr w:type="spellEnd"/>
      <w:r>
        <w:t xml:space="preserve"> bo potekal v sredo, </w:t>
      </w:r>
      <w:r>
        <w:rPr>
          <w:b/>
          <w:bCs/>
        </w:rPr>
        <w:t xml:space="preserve">16.6.2021 od 13. do 15. ure </w:t>
      </w:r>
      <w:r>
        <w:t xml:space="preserve">preko ZOOM platforme. </w:t>
      </w:r>
      <w:r>
        <w:br/>
      </w:r>
      <w:r>
        <w:br/>
        <w:t xml:space="preserve">Uvodni </w:t>
      </w:r>
      <w:proofErr w:type="spellStart"/>
      <w:r>
        <w:t>panelist</w:t>
      </w:r>
      <w:proofErr w:type="spellEnd"/>
      <w:r>
        <w:t xml:space="preserve"> je prof. dr. Andrej Lukšič, ki bo predstavil teze. Po uvodnem panelu bo sledila razprava.</w:t>
      </w:r>
      <w:r>
        <w:br/>
      </w:r>
      <w:r>
        <w:br/>
        <w:t xml:space="preserve">Podnebne spremembe in pa vse več potencialnih uporabnikov voda - tako zasebnih kot privatnih - terja, da se razpoložljive količine vode pravično prerazporedijo po načelih okoljske pravičnosti. Prav tako pa se je treba dogovoriti, katere dejavnosti ne sodijo v bližino vode, da ne pride do onesnaževanja ali kako drugače do onemogočanja drugih, da bi to vodo koristno uporabili za zadovoljitev svojih  eksistencialnih potreb. O ohranjanju in uporabi voda obstajajo različni komunikacijski in </w:t>
      </w:r>
      <w:proofErr w:type="spellStart"/>
      <w:r>
        <w:t>odločevalski</w:t>
      </w:r>
      <w:proofErr w:type="spellEnd"/>
      <w:r>
        <w:t xml:space="preserve"> sistemi, ki jih zagovarjajo različni politični akterji; te pa moramo videti kot reprezentante različnih uporabnikov voda.</w:t>
      </w:r>
      <w:r>
        <w:br/>
      </w:r>
      <w:r>
        <w:br/>
        <w:t>Za</w:t>
      </w:r>
      <w:r>
        <w:rPr>
          <w:b/>
          <w:bCs/>
        </w:rPr>
        <w:t xml:space="preserve"> prijavo na </w:t>
      </w:r>
      <w:proofErr w:type="spellStart"/>
      <w:r>
        <w:rPr>
          <w:b/>
          <w:bCs/>
        </w:rPr>
        <w:t>webinar</w:t>
      </w:r>
      <w:proofErr w:type="spellEnd"/>
      <w:r>
        <w:rPr>
          <w:b/>
          <w:bCs/>
        </w:rPr>
        <w:t xml:space="preserve"> </w:t>
      </w:r>
      <w:r>
        <w:t xml:space="preserve">se prijavite na spodnji povezavi - </w:t>
      </w:r>
      <w:r>
        <w:rPr>
          <w:b/>
          <w:bCs/>
        </w:rPr>
        <w:t xml:space="preserve">s prijavo boste dobili </w:t>
      </w:r>
      <w:proofErr w:type="spellStart"/>
      <w:r>
        <w:rPr>
          <w:b/>
          <w:bCs/>
        </w:rPr>
        <w:t>link</w:t>
      </w:r>
      <w:proofErr w:type="spellEnd"/>
      <w:r>
        <w:rPr>
          <w:b/>
          <w:bCs/>
        </w:rPr>
        <w:t xml:space="preserve"> za </w:t>
      </w:r>
      <w:proofErr w:type="spellStart"/>
      <w:r>
        <w:rPr>
          <w:b/>
          <w:bCs/>
        </w:rPr>
        <w:t>Zoom</w:t>
      </w:r>
      <w:proofErr w:type="spellEnd"/>
      <w:r>
        <w:t>; v kolikor ga ne boste dobili, nam prosim sporočite.</w:t>
      </w:r>
      <w:r>
        <w:br/>
      </w:r>
      <w:hyperlink r:id="rId4" w:history="1">
        <w:r>
          <w:rPr>
            <w:rStyle w:val="Hiperpovezava"/>
          </w:rPr>
          <w:t>https://docs.google.com/forms/d/e/1FAIpQLSfrI9NXHXz0stl5eEYa5AdZpkSdP2qrnrajKRbpDaNsVzF7rQ/viewform?usp=sf_link</w:t>
        </w:r>
      </w:hyperlink>
      <w:r>
        <w:br/>
      </w:r>
      <w:r>
        <w:br/>
      </w:r>
      <w:r>
        <w:br/>
        <w:t>Vabljeni!</w:t>
      </w:r>
      <w:r>
        <w:br/>
      </w:r>
      <w:r>
        <w:br/>
        <w:t>izr. prof. dr. Barbara Čenčur Curk</w:t>
      </w:r>
      <w:r>
        <w:br/>
        <w:t>predsednica GWP Slovenija</w:t>
      </w:r>
    </w:p>
    <w:p w:rsidR="00152095" w:rsidRDefault="00152095"/>
    <w:sectPr w:rsidR="00152095" w:rsidSect="001520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359AC"/>
    <w:rsid w:val="00152095"/>
    <w:rsid w:val="005359AC"/>
    <w:rsid w:val="00DA5B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359AC"/>
    <w:pPr>
      <w:spacing w:after="0" w:line="240" w:lineRule="auto"/>
    </w:pPr>
    <w:rPr>
      <w:rFonts w:ascii="Calibri" w:hAnsi="Calibri" w:cs="Calibri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5359A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4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forms/d/e/1FAIpQLSfrI9NXHXz0stl5eEYa5AdZpkSdP2qrnrajKRbpDaNsVzF7rQ/viewform?usp=sf_link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2021-06-14T20:15:00Z</dcterms:created>
  <dcterms:modified xsi:type="dcterms:W3CDTF">2021-06-14T20:16:00Z</dcterms:modified>
</cp:coreProperties>
</file>